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789" w:firstLineChars="4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瑞安市老年大学2023年招生通告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浙江开放大学瑞安学院（瑞安市老年大学）是我市唯一一所由财政全额拨款的示范性老年大学，在促进老有所教、老有所学、老有所乐、老有所为，倡导健康、科学、文明的生活方式上起到了积极的作用。根据学院的办学目标和老年大学的实际情况，</w:t>
      </w:r>
      <w:r>
        <w:rPr>
          <w:rFonts w:hint="eastAsia" w:ascii="宋体" w:hAnsi="宋体" w:cs="宋体"/>
          <w:b/>
          <w:kern w:val="0"/>
          <w:sz w:val="24"/>
          <w:szCs w:val="24"/>
        </w:rPr>
        <w:t>2023年瑞祥校区、仓前街校区将面向社会进行招生，</w:t>
      </w:r>
      <w:r>
        <w:rPr>
          <w:rFonts w:hint="eastAsia" w:ascii="宋体" w:hAnsi="宋体" w:cs="宋体"/>
          <w:kern w:val="0"/>
          <w:sz w:val="24"/>
          <w:szCs w:val="24"/>
        </w:rPr>
        <w:t>现将招生工作具体事项通告如下：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一、招生对象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1、具有一定文化程度，身体健康，行动自如，能坚持正常学习与活动的中老年人。学员入学年龄要求在</w:t>
      </w:r>
      <w:r>
        <w:rPr>
          <w:kern w:val="0"/>
          <w:sz w:val="24"/>
          <w:szCs w:val="24"/>
        </w:rPr>
        <w:t>80</w:t>
      </w:r>
      <w:r>
        <w:rPr>
          <w:rFonts w:hint="eastAsia" w:ascii="宋体" w:hAnsi="宋体" w:cs="宋体"/>
          <w:kern w:val="0"/>
          <w:sz w:val="24"/>
          <w:szCs w:val="24"/>
        </w:rPr>
        <w:t>周岁以下（</w:t>
      </w:r>
      <w:r>
        <w:rPr>
          <w:kern w:val="0"/>
          <w:sz w:val="24"/>
          <w:szCs w:val="24"/>
        </w:rPr>
        <w:t>19</w:t>
      </w:r>
      <w:r>
        <w:rPr>
          <w:rFonts w:hint="eastAsia"/>
          <w:kern w:val="0"/>
          <w:sz w:val="24"/>
          <w:szCs w:val="24"/>
        </w:rPr>
        <w:t>43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日后出生），男性满</w:t>
      </w: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5</w:t>
      </w:r>
      <w:r>
        <w:rPr>
          <w:rFonts w:hint="eastAsia" w:ascii="宋体" w:hAnsi="宋体" w:cs="宋体"/>
          <w:kern w:val="0"/>
          <w:sz w:val="24"/>
          <w:szCs w:val="24"/>
        </w:rPr>
        <w:t>周岁（</w:t>
      </w:r>
      <w:r>
        <w:rPr>
          <w:kern w:val="0"/>
          <w:sz w:val="24"/>
          <w:szCs w:val="24"/>
        </w:rPr>
        <w:t>196</w:t>
      </w:r>
      <w:r>
        <w:rPr>
          <w:rFonts w:hint="eastAsia"/>
          <w:kern w:val="0"/>
          <w:sz w:val="24"/>
          <w:szCs w:val="24"/>
        </w:rPr>
        <w:t>8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日前出生），女性满</w:t>
      </w:r>
      <w:r>
        <w:rPr>
          <w:rFonts w:hint="eastAsia"/>
          <w:kern w:val="0"/>
          <w:sz w:val="24"/>
          <w:szCs w:val="24"/>
        </w:rPr>
        <w:t>50</w:t>
      </w:r>
      <w:r>
        <w:rPr>
          <w:rFonts w:hint="eastAsia" w:ascii="宋体" w:hAnsi="宋体" w:cs="宋体"/>
          <w:kern w:val="0"/>
          <w:sz w:val="24"/>
          <w:szCs w:val="24"/>
        </w:rPr>
        <w:t>周岁（</w:t>
      </w:r>
      <w:r>
        <w:rPr>
          <w:kern w:val="0"/>
          <w:sz w:val="24"/>
          <w:szCs w:val="24"/>
        </w:rPr>
        <w:t>19</w:t>
      </w:r>
      <w:r>
        <w:rPr>
          <w:rFonts w:hint="eastAsia"/>
          <w:kern w:val="0"/>
          <w:sz w:val="24"/>
          <w:szCs w:val="24"/>
        </w:rPr>
        <w:t>73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日前出生）。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2、舞蹈类专业入学年龄要求在70周岁以下（</w:t>
      </w:r>
      <w:r>
        <w:rPr>
          <w:rFonts w:ascii="宋体" w:hAnsi="宋体" w:cs="宋体"/>
          <w:kern w:val="0"/>
          <w:sz w:val="24"/>
          <w:szCs w:val="24"/>
        </w:rPr>
        <w:t>19</w:t>
      </w:r>
      <w:r>
        <w:rPr>
          <w:rFonts w:hint="eastAsia" w:ascii="宋体" w:hAnsi="宋体" w:cs="宋体"/>
          <w:kern w:val="0"/>
          <w:sz w:val="24"/>
          <w:szCs w:val="24"/>
        </w:rPr>
        <w:t>53年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日后出生），有严重高血压、心脏病等病史，建议不报读，如有问题后果自负。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3、为做好学员安全工作，高龄老学员需由家属（主要指子女）签署《高龄学员安全责任告知书》并上交学校后，方可继续报读原班级。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二、报名缴费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（一）老学员报老班（班级内报名缴费）</w:t>
      </w:r>
    </w:p>
    <w:p>
      <w:pPr>
        <w:widowControl/>
        <w:shd w:val="clear" w:color="auto" w:fill="FFFFFF"/>
        <w:spacing w:line="400" w:lineRule="exact"/>
        <w:ind w:firstLine="361" w:firstLineChars="150"/>
        <w:jc w:val="left"/>
        <w:rPr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报名时间</w:t>
      </w:r>
      <w:r>
        <w:rPr>
          <w:rFonts w:hint="eastAsia" w:ascii="宋体" w:hAnsi="宋体" w:cs="宋体"/>
          <w:kern w:val="0"/>
          <w:sz w:val="24"/>
          <w:szCs w:val="24"/>
        </w:rPr>
        <w:t>：2022年12月12日—12月18日</w:t>
      </w:r>
      <w:r>
        <w:rPr>
          <w:rFonts w:hint="eastAsia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00" w:lineRule="exact"/>
        <w:ind w:firstLine="361" w:firstLineChars="150"/>
        <w:jc w:val="left"/>
        <w:rPr>
          <w:rFonts w:ascii="宋体" w:hAnsi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color w:val="auto"/>
          <w:kern w:val="0"/>
          <w:sz w:val="24"/>
          <w:szCs w:val="24"/>
        </w:rPr>
        <w:t>★在此时间段不缴费者，视为自动放弃升班续读的名额。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b/>
          <w:color w:val="auto"/>
          <w:kern w:val="0"/>
          <w:sz w:val="24"/>
          <w:szCs w:val="24"/>
        </w:rPr>
      </w:pPr>
      <w:r>
        <w:rPr>
          <w:rFonts w:hint="eastAsia"/>
          <w:b/>
          <w:color w:val="auto"/>
          <w:kern w:val="0"/>
          <w:sz w:val="24"/>
          <w:szCs w:val="24"/>
        </w:rPr>
        <w:t>（二）新学员以及老学员报新班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1、</w:t>
      </w:r>
      <w:r>
        <w:rPr>
          <w:rFonts w:hint="eastAsia"/>
          <w:b/>
          <w:kern w:val="0"/>
          <w:sz w:val="24"/>
          <w:szCs w:val="24"/>
        </w:rPr>
        <w:t>报名时间</w:t>
      </w:r>
      <w:r>
        <w:rPr>
          <w:rFonts w:hint="eastAsia"/>
          <w:kern w:val="0"/>
          <w:sz w:val="24"/>
          <w:szCs w:val="24"/>
        </w:rPr>
        <w:t>：</w:t>
      </w:r>
      <w:r>
        <w:rPr>
          <w:rFonts w:hint="eastAsia" w:ascii="宋体" w:hAnsi="宋体"/>
          <w:kern w:val="0"/>
          <w:sz w:val="24"/>
          <w:szCs w:val="24"/>
        </w:rPr>
        <w:t>2022年12月24日9:00—12月27日22:00</w:t>
      </w:r>
    </w:p>
    <w:p>
      <w:pPr>
        <w:widowControl/>
        <w:shd w:val="clear" w:color="auto" w:fill="FFFFFF"/>
        <w:spacing w:line="400" w:lineRule="exact"/>
        <w:ind w:firstLine="361" w:firstLineChars="150"/>
        <w:jc w:val="left"/>
        <w:rPr>
          <w:rFonts w:ascii="宋体" w:hAnsi="宋体"/>
          <w:b/>
          <w:color w:val="auto"/>
          <w:kern w:val="0"/>
          <w:sz w:val="24"/>
          <w:szCs w:val="24"/>
        </w:rPr>
      </w:pPr>
      <w:bookmarkStart w:id="0" w:name="_GoBack"/>
      <w:r>
        <w:rPr>
          <w:rFonts w:hint="eastAsia" w:ascii="宋体" w:hAnsi="宋体"/>
          <w:b/>
          <w:color w:val="auto"/>
          <w:kern w:val="0"/>
          <w:sz w:val="24"/>
          <w:szCs w:val="24"/>
        </w:rPr>
        <w:t>★先报先得，额满为止，每人限报3门（包括已报课程）。</w:t>
      </w:r>
    </w:p>
    <w:bookmarkEnd w:id="0"/>
    <w:p>
      <w:pPr>
        <w:widowControl/>
        <w:shd w:val="clear" w:color="auto" w:fill="FFFFFF"/>
        <w:spacing w:line="400" w:lineRule="exact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106045</wp:posOffset>
            </wp:positionV>
            <wp:extent cx="1038225" cy="1028700"/>
            <wp:effectExtent l="19050" t="0" r="9525" b="0"/>
            <wp:wrapSquare wrapText="bothSides"/>
            <wp:docPr id="2" name="图片 2" descr="08a7495d1eb0da2cf8964d82889e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a7495d1eb0da2cf8964d82889e3e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kern w:val="0"/>
          <w:sz w:val="24"/>
          <w:szCs w:val="24"/>
        </w:rPr>
        <w:t>2、报名方式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（1）信息录入：学员用微信扫一扫二维码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进入瑞安城市学院学员自助平台---我要报名,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完善或更新个人信息（新生可提前登录平台录入信息）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（2）报名缴费流程：</w:t>
      </w:r>
    </w:p>
    <w:p>
      <w:pPr>
        <w:widowControl/>
        <w:shd w:val="clear" w:color="auto" w:fill="FFFFFF"/>
        <w:spacing w:line="400" w:lineRule="exact"/>
        <w:ind w:firstLine="477" w:firstLineChars="199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进入瑞安城市学院学员自助平台----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我要报名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eastAsia="zh-CN"/>
        </w:rPr>
        <w:t>（或我要帮人报名）</w:t>
      </w:r>
      <w:r>
        <w:rPr>
          <w:rFonts w:hint="eastAsia" w:ascii="宋体" w:hAnsi="宋体" w:cs="宋体"/>
          <w:kern w:val="0"/>
          <w:sz w:val="24"/>
          <w:szCs w:val="24"/>
        </w:rPr>
        <w:t>---</w:t>
      </w:r>
      <w:r>
        <w:rPr>
          <w:rFonts w:hint="eastAsia" w:ascii="宋体" w:hAnsi="宋体" w:cs="宋体"/>
          <w:b/>
          <w:kern w:val="0"/>
          <w:sz w:val="24"/>
          <w:szCs w:val="24"/>
        </w:rPr>
        <w:t>仔细阅读招生信息并同意接受</w:t>
      </w:r>
      <w:r>
        <w:rPr>
          <w:rFonts w:hint="eastAsia" w:ascii="宋体" w:hAnsi="宋体" w:cs="宋体"/>
          <w:kern w:val="0"/>
          <w:sz w:val="24"/>
          <w:szCs w:val="24"/>
        </w:rPr>
        <w:t>---输入</w:t>
      </w:r>
      <w:r>
        <w:rPr>
          <w:rFonts w:hint="eastAsia" w:ascii="宋体" w:hAnsi="宋体" w:cs="宋体"/>
          <w:b/>
          <w:kern w:val="0"/>
          <w:sz w:val="24"/>
          <w:szCs w:val="24"/>
        </w:rPr>
        <w:t>正确的身份证号、姓名</w:t>
      </w:r>
      <w:r>
        <w:rPr>
          <w:rFonts w:hint="eastAsia" w:ascii="宋体" w:hAnsi="宋体" w:cs="宋体"/>
          <w:kern w:val="0"/>
          <w:sz w:val="24"/>
          <w:szCs w:val="24"/>
        </w:rPr>
        <w:t>后点击“立即登录”---</w:t>
      </w:r>
      <w:r>
        <w:rPr>
          <w:rFonts w:hint="eastAsia" w:ascii="宋体" w:hAnsi="宋体" w:cs="宋体"/>
          <w:b/>
          <w:kern w:val="0"/>
          <w:sz w:val="24"/>
          <w:szCs w:val="24"/>
        </w:rPr>
        <w:t>完善个人信息并提交</w:t>
      </w:r>
      <w:r>
        <w:rPr>
          <w:rFonts w:hint="eastAsia" w:ascii="宋体" w:hAnsi="宋体" w:cs="宋体"/>
          <w:kern w:val="0"/>
          <w:sz w:val="24"/>
          <w:szCs w:val="24"/>
        </w:rPr>
        <w:t>---</w:t>
      </w:r>
      <w:r>
        <w:rPr>
          <w:rFonts w:hint="eastAsia" w:ascii="宋体" w:hAnsi="宋体" w:cs="宋体"/>
          <w:b/>
          <w:kern w:val="0"/>
          <w:sz w:val="24"/>
          <w:szCs w:val="24"/>
        </w:rPr>
        <w:t>选择校区</w:t>
      </w:r>
      <w:r>
        <w:rPr>
          <w:rFonts w:hint="eastAsia" w:ascii="宋体" w:hAnsi="宋体" w:cs="宋体"/>
          <w:kern w:val="0"/>
          <w:sz w:val="24"/>
          <w:szCs w:val="24"/>
        </w:rPr>
        <w:t>---</w:t>
      </w:r>
      <w:r>
        <w:rPr>
          <w:rFonts w:hint="eastAsia" w:ascii="宋体" w:hAnsi="宋体" w:cs="宋体"/>
          <w:b/>
          <w:kern w:val="0"/>
          <w:sz w:val="24"/>
          <w:szCs w:val="24"/>
        </w:rPr>
        <w:t>选择系</w:t>
      </w: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/>
          <w:kern w:val="0"/>
          <w:sz w:val="24"/>
          <w:szCs w:val="24"/>
        </w:rPr>
        <w:t>专业</w:t>
      </w: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/>
          <w:kern w:val="0"/>
          <w:sz w:val="24"/>
          <w:szCs w:val="24"/>
        </w:rPr>
        <w:t>班级</w:t>
      </w:r>
      <w:r>
        <w:rPr>
          <w:rFonts w:hint="eastAsia" w:ascii="宋体" w:hAnsi="宋体" w:cs="宋体"/>
          <w:kern w:val="0"/>
          <w:sz w:val="24"/>
          <w:szCs w:val="24"/>
        </w:rPr>
        <w:t>并确认---点击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跳转缴费页面</w:t>
      </w:r>
      <w:r>
        <w:rPr>
          <w:rFonts w:hint="eastAsia" w:ascii="宋体" w:hAnsi="宋体" w:cs="宋体"/>
          <w:kern w:val="0"/>
          <w:sz w:val="24"/>
          <w:szCs w:val="24"/>
        </w:rPr>
        <w:t>---点击</w:t>
      </w:r>
      <w:r>
        <w:rPr>
          <w:rFonts w:hint="eastAsia" w:ascii="宋体" w:hAnsi="宋体" w:cs="宋体"/>
          <w:b/>
          <w:kern w:val="0"/>
          <w:sz w:val="24"/>
          <w:szCs w:val="24"/>
        </w:rPr>
        <w:t>微信缴费</w:t>
      </w:r>
      <w:r>
        <w:rPr>
          <w:rFonts w:hint="eastAsia" w:ascii="宋体" w:hAnsi="宋体" w:cs="宋体"/>
          <w:kern w:val="0"/>
          <w:sz w:val="24"/>
          <w:szCs w:val="24"/>
        </w:rPr>
        <w:t>---缴费成功后回到“学员自助平台”----点击“</w:t>
      </w:r>
      <w:r>
        <w:rPr>
          <w:rFonts w:hint="eastAsia" w:ascii="宋体" w:hAnsi="宋体" w:cs="宋体"/>
          <w:b/>
          <w:kern w:val="0"/>
          <w:sz w:val="24"/>
          <w:szCs w:val="24"/>
        </w:rPr>
        <w:t>我要查询</w:t>
      </w:r>
      <w:r>
        <w:rPr>
          <w:rFonts w:hint="eastAsia" w:ascii="宋体" w:hAnsi="宋体" w:cs="宋体"/>
          <w:kern w:val="0"/>
          <w:sz w:val="24"/>
          <w:szCs w:val="24"/>
        </w:rPr>
        <w:t>”可查看您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所</w:t>
      </w:r>
      <w:r>
        <w:rPr>
          <w:rFonts w:hint="eastAsia" w:ascii="宋体" w:hAnsi="宋体" w:cs="宋体"/>
          <w:kern w:val="0"/>
          <w:sz w:val="24"/>
          <w:szCs w:val="24"/>
        </w:rPr>
        <w:t>报班级的信息。</w:t>
      </w:r>
    </w:p>
    <w:p>
      <w:pPr>
        <w:widowControl/>
        <w:shd w:val="clear" w:color="auto" w:fill="FFFFFF"/>
        <w:spacing w:line="400" w:lineRule="exact"/>
        <w:ind w:firstLine="118" w:firstLineChars="49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</w:rPr>
        <w:t>★进入缴费页面时如发现班级选错可点击“退班”，也可以点击“继续选班”继续报名其他班级；确定选择班级后，点击已选班级左上方的灰色方框，勾选需要缴费的班级，点击下方的“微信缴费”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00" w:lineRule="exact"/>
        <w:ind w:firstLine="118" w:firstLineChars="49"/>
        <w:jc w:val="left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</w:rPr>
        <w:t>★报名30分钟之内请完成缴费支付，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eastAsia="zh-CN"/>
        </w:rPr>
        <w:t>否则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系统将自动删除报名记录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00" w:lineRule="exact"/>
        <w:ind w:firstLine="118" w:firstLineChars="49"/>
        <w:jc w:val="left"/>
        <w:rPr>
          <w:rFonts w:hint="eastAsia" w:ascii="宋体" w:hAnsi="宋体" w:cs="宋体"/>
          <w:b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</w:rPr>
        <w:t>★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eastAsia="zh-CN"/>
        </w:rPr>
        <w:t>报名咨询电话：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val="en-US" w:eastAsia="zh-CN"/>
        </w:rPr>
        <w:t>0577-</w:t>
      </w:r>
      <w:r>
        <w:rPr>
          <w:rFonts w:hint="eastAsia" w:ascii="宋体" w:hAnsi="宋体" w:eastAsia="宋体" w:cs="宋体"/>
          <w:b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65611092</w:t>
      </w:r>
      <w:r>
        <w:rPr>
          <w:rFonts w:hint="eastAsia" w:ascii="宋体" w:hAnsi="宋体" w:cs="宋体"/>
          <w:b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</w:p>
    <w:p>
      <w:pPr>
        <w:widowControl/>
        <w:shd w:val="clear" w:color="auto" w:fill="FFFFFF"/>
        <w:spacing w:line="400" w:lineRule="exact"/>
        <w:ind w:firstLine="108" w:firstLineChars="49"/>
        <w:jc w:val="left"/>
        <w:rPr>
          <w:rFonts w:hint="default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</w:p>
    <w:p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报名须知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1、本次招生所有班级（除短期培训外）按学年交纳学费，即2023春、2023秋两个学期。本次新招班级46个，其中短期培训5个，新增课程有电吹管、尤克里里、篆书、古筝、温州鼓词。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2、报名前请认真阅读2023年招生简章、招生信息表。报名时请注意核对个人信息，</w:t>
      </w:r>
      <w:r>
        <w:rPr>
          <w:rFonts w:hint="eastAsia" w:ascii="宋体" w:hAnsi="宋体" w:cs="宋体"/>
          <w:b/>
          <w:kern w:val="0"/>
          <w:sz w:val="24"/>
          <w:szCs w:val="24"/>
          <w:u w:val="single"/>
        </w:rPr>
        <w:t>慎重选择校区、班级及上课时间，在报名平台缴费后不能退费</w:t>
      </w:r>
      <w:r>
        <w:rPr>
          <w:rFonts w:hint="eastAsia" w:ascii="宋体" w:hAnsi="宋体" w:cs="宋体"/>
          <w:kern w:val="0"/>
          <w:sz w:val="24"/>
          <w:szCs w:val="24"/>
        </w:rPr>
        <w:t>，请谨慎报班。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3、学员可选择报读新班或老学员升班后有</w:t>
      </w:r>
      <w:r>
        <w:rPr>
          <w:rFonts w:hint="eastAsia" w:ascii="宋体" w:hAnsi="宋体" w:cs="宋体"/>
          <w:bCs/>
          <w:kern w:val="0"/>
          <w:sz w:val="24"/>
          <w:szCs w:val="24"/>
        </w:rPr>
        <w:t>剩余名额</w:t>
      </w:r>
      <w:r>
        <w:rPr>
          <w:rFonts w:hint="eastAsia" w:ascii="宋体" w:hAnsi="宋体" w:cs="宋体"/>
          <w:kern w:val="0"/>
          <w:sz w:val="24"/>
          <w:szCs w:val="24"/>
        </w:rPr>
        <w:t>的班级，</w:t>
      </w:r>
      <w:r>
        <w:rPr>
          <w:rFonts w:hint="eastAsia" w:ascii="宋体" w:hAnsi="宋体" w:cs="宋体"/>
          <w:b/>
          <w:kern w:val="0"/>
          <w:sz w:val="24"/>
          <w:szCs w:val="24"/>
          <w:u w:val="single"/>
        </w:rPr>
        <w:t>插班学员必须跟原学制班级毕业</w:t>
      </w:r>
      <w:r>
        <w:rPr>
          <w:rFonts w:hint="eastAsia" w:ascii="宋体" w:hAnsi="宋体" w:cs="宋体"/>
          <w:kern w:val="0"/>
          <w:sz w:val="24"/>
          <w:szCs w:val="24"/>
        </w:rPr>
        <w:t>。若报名班级人数未达到规定招生数，学校将视实际情况进行调整，已报名的学员须服从学校安排。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</w:t>
      </w:r>
      <w:r>
        <w:rPr>
          <w:rFonts w:hint="eastAsia" w:ascii="宋体" w:hAnsi="宋体" w:cs="宋体"/>
          <w:b/>
          <w:kern w:val="0"/>
          <w:sz w:val="24"/>
          <w:szCs w:val="24"/>
          <w:u w:val="single"/>
        </w:rPr>
        <w:t>声乐、舞蹈、书法</w:t>
      </w:r>
      <w:r>
        <w:rPr>
          <w:rFonts w:hint="eastAsia" w:ascii="宋体" w:hAnsi="宋体" w:cs="宋体"/>
          <w:kern w:val="0"/>
          <w:sz w:val="24"/>
          <w:szCs w:val="24"/>
        </w:rPr>
        <w:t>每人限报一个班级（社团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、研修班</w:t>
      </w:r>
      <w:r>
        <w:rPr>
          <w:rFonts w:hint="eastAsia" w:ascii="宋体" w:hAnsi="宋体" w:cs="宋体"/>
          <w:kern w:val="0"/>
          <w:sz w:val="24"/>
          <w:szCs w:val="24"/>
        </w:rPr>
        <w:t>除外），请不要重复报名；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社团、研修班、器乐类插班学员</w:t>
      </w:r>
      <w:r>
        <w:rPr>
          <w:rFonts w:hint="eastAsia" w:ascii="宋体" w:hAnsi="宋体" w:cs="Arial"/>
          <w:bCs/>
          <w:kern w:val="0"/>
          <w:sz w:val="24"/>
          <w:szCs w:val="24"/>
        </w:rPr>
        <w:t>须经任课老师考核后另行招生。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5、报读</w:t>
      </w:r>
      <w:r>
        <w:rPr>
          <w:rFonts w:hint="eastAsia" w:ascii="宋体" w:hAnsi="宋体" w:cs="宋体"/>
          <w:b/>
          <w:kern w:val="0"/>
          <w:sz w:val="24"/>
          <w:szCs w:val="24"/>
          <w:u w:val="single"/>
        </w:rPr>
        <w:t>行书班</w:t>
      </w:r>
      <w:r>
        <w:rPr>
          <w:rFonts w:hint="eastAsia" w:ascii="宋体" w:hAnsi="宋体" w:cs="宋体"/>
          <w:kern w:val="0"/>
          <w:sz w:val="24"/>
          <w:szCs w:val="24"/>
        </w:rPr>
        <w:t>要有一定的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书法基础</w:t>
      </w:r>
      <w:r>
        <w:rPr>
          <w:rFonts w:hint="eastAsia" w:ascii="宋体" w:hAnsi="宋体" w:cs="宋体"/>
          <w:kern w:val="0"/>
          <w:sz w:val="24"/>
          <w:szCs w:val="24"/>
        </w:rPr>
        <w:t>，</w:t>
      </w:r>
      <w:r>
        <w:rPr>
          <w:rFonts w:hint="eastAsia" w:ascii="宋体" w:hAnsi="宋体" w:cs="宋体"/>
          <w:b/>
          <w:kern w:val="0"/>
          <w:sz w:val="24"/>
          <w:szCs w:val="24"/>
          <w:u w:val="single"/>
        </w:rPr>
        <w:t>朗诵班</w:t>
      </w:r>
      <w:r>
        <w:rPr>
          <w:rFonts w:hint="eastAsia" w:ascii="宋体" w:hAnsi="宋体" w:cs="宋体"/>
          <w:kern w:val="0"/>
          <w:sz w:val="24"/>
          <w:szCs w:val="24"/>
        </w:rPr>
        <w:t>要有一定的</w:t>
      </w:r>
      <w:r>
        <w:rPr>
          <w:rFonts w:hint="eastAsia" w:ascii="宋体" w:hAnsi="宋体" w:cs="宋体"/>
          <w:b/>
          <w:kern w:val="0"/>
          <w:sz w:val="24"/>
          <w:szCs w:val="24"/>
        </w:rPr>
        <w:t>普通话基础，</w:t>
      </w:r>
      <w:r>
        <w:rPr>
          <w:rFonts w:hint="eastAsia" w:ascii="宋体" w:hAnsi="宋体" w:cs="宋体"/>
          <w:b/>
          <w:kern w:val="0"/>
          <w:sz w:val="24"/>
          <w:szCs w:val="24"/>
          <w:u w:val="single"/>
        </w:rPr>
        <w:t>旅游英语班</w:t>
      </w:r>
      <w:r>
        <w:rPr>
          <w:rFonts w:hint="eastAsia" w:ascii="宋体" w:hAnsi="宋体" w:cs="宋体"/>
          <w:kern w:val="0"/>
          <w:sz w:val="24"/>
          <w:szCs w:val="24"/>
        </w:rPr>
        <w:t>要有一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定的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英语基础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6、具体开设班级信息见下面招生信息表，表中标“</w:t>
      </w:r>
      <w:r>
        <w:rPr>
          <w:rFonts w:hint="eastAsia" w:asciiTheme="minorEastAsia" w:hAnsiTheme="minorEastAsia" w:eastAsiaTheme="minorEastAsia" w:cstheme="minorBidi"/>
          <w:color w:val="FF0000"/>
          <w:sz w:val="24"/>
          <w:szCs w:val="24"/>
        </w:rPr>
        <w:t>▲</w:t>
      </w:r>
      <w:r>
        <w:rPr>
          <w:rFonts w:hint="eastAsia"/>
          <w:sz w:val="24"/>
          <w:szCs w:val="24"/>
        </w:rPr>
        <w:t>”为</w:t>
      </w:r>
      <w:r>
        <w:rPr>
          <w:rFonts w:hint="eastAsia" w:ascii="宋体" w:hAnsi="宋体" w:cs="宋体"/>
          <w:kern w:val="0"/>
          <w:sz w:val="24"/>
          <w:szCs w:val="24"/>
        </w:rPr>
        <w:t>老学员升班后有</w:t>
      </w:r>
      <w:r>
        <w:rPr>
          <w:rFonts w:hint="eastAsia" w:ascii="宋体" w:hAnsi="宋体" w:cs="宋体"/>
          <w:bCs/>
          <w:kern w:val="0"/>
          <w:sz w:val="24"/>
          <w:szCs w:val="24"/>
        </w:rPr>
        <w:t>剩余名额</w:t>
      </w:r>
      <w:r>
        <w:rPr>
          <w:rFonts w:hint="eastAsia" w:ascii="宋体" w:hAnsi="宋体" w:cs="宋体"/>
          <w:kern w:val="0"/>
          <w:sz w:val="24"/>
          <w:szCs w:val="24"/>
        </w:rPr>
        <w:t>的班级，其余皆是新班。</w:t>
      </w:r>
      <w:r>
        <w:rPr>
          <w:rFonts w:hint="eastAsia" w:ascii="宋体" w:hAnsi="宋体" w:cs="Arial"/>
          <w:bCs/>
          <w:kern w:val="0"/>
          <w:sz w:val="24"/>
          <w:szCs w:val="24"/>
        </w:rPr>
        <w:t>个别课程和任课教师如有调整，学员须服从学校安排。</w:t>
      </w:r>
    </w:p>
    <w:p>
      <w:pPr>
        <w:widowControl/>
        <w:spacing w:line="400" w:lineRule="exact"/>
        <w:ind w:left="480" w:hanging="480" w:hanging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7、</w:t>
      </w:r>
      <w:r>
        <w:rPr>
          <w:rFonts w:hint="eastAsia" w:ascii="宋体" w:hAnsi="宋体" w:cs="宋体"/>
          <w:b/>
          <w:kern w:val="0"/>
          <w:sz w:val="24"/>
          <w:szCs w:val="24"/>
        </w:rPr>
        <w:t>开学时间</w:t>
      </w:r>
      <w:r>
        <w:rPr>
          <w:rFonts w:hint="eastAsia" w:ascii="宋体" w:hAnsi="宋体" w:cs="宋体"/>
          <w:kern w:val="0"/>
          <w:sz w:val="24"/>
          <w:szCs w:val="24"/>
        </w:rPr>
        <w:t>：2023年3月6日（周一）起开始上课， 请学员们按课程表准时来校上课（</w:t>
      </w:r>
      <w:r>
        <w:rPr>
          <w:rFonts w:hint="eastAsia" w:ascii="宋体" w:hAnsi="宋体" w:cs="Arial"/>
          <w:bCs/>
          <w:kern w:val="0"/>
          <w:sz w:val="24"/>
          <w:szCs w:val="24"/>
        </w:rPr>
        <w:t>上午</w:t>
      </w:r>
      <w:r>
        <w:rPr>
          <w:rFonts w:ascii="Arial" w:hAnsi="Arial" w:cs="Arial"/>
          <w:bCs/>
          <w:kern w:val="0"/>
          <w:sz w:val="24"/>
          <w:szCs w:val="24"/>
        </w:rPr>
        <w:t>8</w:t>
      </w:r>
      <w:r>
        <w:rPr>
          <w:rFonts w:hint="eastAsia" w:ascii="宋体" w:hAnsi="宋体" w:cs="Arial"/>
          <w:bCs/>
          <w:kern w:val="0"/>
          <w:sz w:val="24"/>
          <w:szCs w:val="24"/>
        </w:rPr>
        <w:t>：</w:t>
      </w:r>
      <w:r>
        <w:rPr>
          <w:rFonts w:ascii="Arial" w:hAnsi="Arial" w:cs="Arial"/>
          <w:bCs/>
          <w:kern w:val="0"/>
          <w:sz w:val="24"/>
          <w:szCs w:val="24"/>
        </w:rPr>
        <w:t>45--10:15</w:t>
      </w:r>
      <w:r>
        <w:rPr>
          <w:rFonts w:hint="eastAsia" w:ascii="宋体" w:hAnsi="宋体" w:cs="Arial"/>
          <w:bCs/>
          <w:kern w:val="0"/>
          <w:sz w:val="24"/>
          <w:szCs w:val="24"/>
        </w:rPr>
        <w:t>；  下午</w:t>
      </w:r>
      <w:r>
        <w:rPr>
          <w:rFonts w:ascii="Arial" w:hAnsi="Arial" w:cs="Arial"/>
          <w:bCs/>
          <w:kern w:val="0"/>
          <w:sz w:val="24"/>
          <w:szCs w:val="24"/>
        </w:rPr>
        <w:t>2:15--3:45</w:t>
      </w:r>
      <w:r>
        <w:rPr>
          <w:rFonts w:hint="eastAsia" w:ascii="宋体" w:hAnsi="宋体" w:cs="宋体"/>
          <w:kern w:val="0"/>
          <w:sz w:val="24"/>
          <w:szCs w:val="24"/>
        </w:rPr>
        <w:t>）。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Cs w:val="30"/>
        </w:rPr>
        <w:t>四、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学费标准</w:t>
      </w:r>
    </w:p>
    <w:tbl>
      <w:tblPr>
        <w:tblStyle w:val="5"/>
        <w:tblW w:w="97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845"/>
        <w:gridCol w:w="708"/>
        <w:gridCol w:w="2556"/>
        <w:gridCol w:w="2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4"/>
              </w:rPr>
              <w:t>专业/班级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4"/>
              </w:rPr>
              <w:t>学费标准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4"/>
              </w:rPr>
              <w:t>专业/班级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4"/>
              </w:rPr>
              <w:t>学费标准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其他各专业/班级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书法研修班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150元/学期 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15次课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电子琴、葫芦丝、电吹管、尤克里里、古筝、智能手机使用、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瑞安鼓词、形体艺术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200元/学期 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15次课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电脑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230元/学期 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15次课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短期培训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烘焙（材料费另收）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200元/学期 10次课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茶艺（材料费另收）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200元/学期 15次课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手机摄影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150元/学期 15次课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370840</wp:posOffset>
            </wp:positionV>
            <wp:extent cx="1022350" cy="1014095"/>
            <wp:effectExtent l="0" t="0" r="6350" b="14605"/>
            <wp:wrapSquare wrapText="bothSides"/>
            <wp:docPr id="1" name="图片 1" descr="08a7495d1eb0da2cf8964d82889e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a7495d1eb0da2cf8964d82889e3e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kern w:val="0"/>
          <w:sz w:val="24"/>
          <w:szCs w:val="24"/>
        </w:rPr>
        <w:t>注：学费按一学年（2023春季、2023秋季两个学期）收取，短期培训除外。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</w:p>
    <w:p>
      <w:pPr>
        <w:rPr>
          <w:rFonts w:ascii="宋体" w:hAnsi="宋体" w:cs="Arial"/>
          <w:b/>
          <w:bCs/>
          <w:kern w:val="0"/>
          <w:szCs w:val="30"/>
        </w:rPr>
      </w:pPr>
    </w:p>
    <w:p>
      <w:pPr>
        <w:widowControl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Theme="minorHAnsi" w:hAnsiTheme="minorHAnsi" w:eastAsiaTheme="minorEastAsia" w:cstheme="minorBidi"/>
          <w:b/>
          <w:sz w:val="32"/>
          <w:szCs w:val="32"/>
        </w:rPr>
      </w:pPr>
    </w:p>
    <w:p>
      <w:pPr>
        <w:widowControl/>
        <w:ind w:firstLine="1405" w:firstLineChars="500"/>
        <w:rPr>
          <w:rFonts w:asciiTheme="minorHAnsi" w:hAnsiTheme="minorHAnsi" w:eastAsiaTheme="minorEastAsia" w:cstheme="minorBidi"/>
          <w:b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sz w:val="28"/>
          <w:szCs w:val="28"/>
        </w:rPr>
        <w:t>（瑞安市老年大学网络报名-----微信扫一扫并收藏）</w:t>
      </w:r>
    </w:p>
    <w:p>
      <w:pPr>
        <w:widowControl/>
        <w:rPr>
          <w:rFonts w:asciiTheme="minorHAnsi" w:hAnsiTheme="minorHAnsi" w:eastAsiaTheme="minorEastAsia" w:cstheme="minorBidi"/>
          <w:b/>
          <w:sz w:val="32"/>
          <w:szCs w:val="32"/>
        </w:rPr>
      </w:pPr>
    </w:p>
    <w:p>
      <w:pPr>
        <w:widowControl/>
        <w:ind w:firstLine="1446" w:firstLineChars="45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32"/>
        </w:rPr>
        <w:t>瑞安市老年大学2023年瑞祥校区招生信息表</w:t>
      </w:r>
    </w:p>
    <w:tbl>
      <w:tblPr>
        <w:tblStyle w:val="5"/>
        <w:tblpPr w:leftFromText="180" w:rightFromText="180" w:vertAnchor="page" w:horzAnchor="margin" w:tblpY="2086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647"/>
        <w:gridCol w:w="2608"/>
        <w:gridCol w:w="1685"/>
        <w:gridCol w:w="122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系别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专业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班级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上课教室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任课老师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94" w:type="dxa"/>
            <w:vMerge w:val="restart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书</w:t>
            </w:r>
          </w:p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画</w:t>
            </w:r>
          </w:p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系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楷书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23楷书初1班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陈晓林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23楷书初2班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陈腾飞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隶书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23隶书初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袁小娥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行书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23行书初1班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陈晓林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23行书初2班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许毅斌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篆书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23篆书初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项秀微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书法研修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书法研修班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叶慧敏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星期五下午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94" w:type="dxa"/>
            <w:vMerge w:val="restart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保健养生系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陈式实用太极拳（32式）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23陈式实用太极拳</w:t>
            </w:r>
          </w:p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（32式）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教学楼421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陈圣育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杨式太极拳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23杨式太极拳初1班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教学楼421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戴娟媚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23杨式太极拳初2班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教学楼421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柯美华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22杨式太极拳高1班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教学楼421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戴娟媚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22杨式太极拳高2班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教学楼421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柯美华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中医健康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养生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23中医健康养生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教学楼121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陈立峰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信息技术系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电脑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23电脑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科技楼412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蔡婵娟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ind w:firstLine="241" w:firstLineChars="100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智能手机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使用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23智能手机使用1班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科技楼412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蔡婵娟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23智能手机使用2班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科技楼412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蔡婵娟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94" w:type="dxa"/>
            <w:vMerge w:val="restart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器乐系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电子琴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23电子琴初1班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综合楼403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鲍晶晶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23电子琴初2班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综合楼403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徐红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星期五下午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22电子琴中1班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综合楼403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徐红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22电子琴中2班</w:t>
            </w:r>
          </w:p>
        </w:tc>
        <w:tc>
          <w:tcPr>
            <w:tcW w:w="168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综合楼403</w:t>
            </w:r>
          </w:p>
        </w:tc>
        <w:tc>
          <w:tcPr>
            <w:tcW w:w="122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鲍晶晶</w:t>
            </w:r>
          </w:p>
        </w:tc>
        <w:tc>
          <w:tcPr>
            <w:tcW w:w="168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电子琴高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综合楼403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鲍晶晶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电子琴高二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综合楼403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鲍晶晶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二胡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23二胡初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郑跃枫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22二胡中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张英海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二胡高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张英海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葫芦丝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23葫芦丝初1班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陈光煌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尤克里里</w:t>
            </w:r>
          </w:p>
        </w:tc>
        <w:tc>
          <w:tcPr>
            <w:tcW w:w="2608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23尤克里里</w:t>
            </w:r>
          </w:p>
        </w:tc>
        <w:tc>
          <w:tcPr>
            <w:tcW w:w="168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综合楼504</w:t>
            </w:r>
          </w:p>
        </w:tc>
        <w:tc>
          <w:tcPr>
            <w:tcW w:w="122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房雷</w:t>
            </w:r>
          </w:p>
        </w:tc>
        <w:tc>
          <w:tcPr>
            <w:tcW w:w="168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电吹管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23电吹管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刘严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古筝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23古筝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教学楼524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林爱萍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星期二上午</w:t>
            </w:r>
          </w:p>
        </w:tc>
      </w:tr>
    </w:tbl>
    <w:p>
      <w:pPr>
        <w:widowControl/>
        <w:ind w:firstLine="1124" w:firstLineChars="350"/>
        <w:rPr>
          <w:rFonts w:hint="eastAsia" w:asciiTheme="minorHAnsi" w:hAnsiTheme="minorHAnsi" w:eastAsiaTheme="minorEastAsia" w:cstheme="minorBidi"/>
          <w:b/>
          <w:sz w:val="32"/>
          <w:szCs w:val="32"/>
        </w:rPr>
      </w:pPr>
    </w:p>
    <w:p>
      <w:pPr>
        <w:widowControl/>
        <w:ind w:firstLine="1124" w:firstLineChars="350"/>
        <w:rPr>
          <w:rFonts w:asciiTheme="minorHAnsi" w:hAnsiTheme="minorHAnsi" w:eastAsiaTheme="minorEastAsia" w:cstheme="minorBidi"/>
          <w:b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32"/>
        </w:rPr>
        <w:t>瑞安市老年大学2023年瑞祥校区招生信息表</w:t>
      </w:r>
    </w:p>
    <w:tbl>
      <w:tblPr>
        <w:tblStyle w:val="5"/>
        <w:tblpPr w:leftFromText="180" w:rightFromText="180" w:vertAnchor="page" w:horzAnchor="page" w:tblpX="1380" w:tblpY="1940"/>
        <w:tblW w:w="9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82"/>
        <w:gridCol w:w="2490"/>
        <w:gridCol w:w="1717"/>
        <w:gridCol w:w="1432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系别</w:t>
            </w:r>
          </w:p>
        </w:tc>
        <w:tc>
          <w:tcPr>
            <w:tcW w:w="1382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专业</w:t>
            </w:r>
          </w:p>
        </w:tc>
        <w:tc>
          <w:tcPr>
            <w:tcW w:w="2490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班级</w:t>
            </w:r>
          </w:p>
        </w:tc>
        <w:tc>
          <w:tcPr>
            <w:tcW w:w="171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上课教室</w:t>
            </w:r>
          </w:p>
        </w:tc>
        <w:tc>
          <w:tcPr>
            <w:tcW w:w="143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任课老师</w:t>
            </w:r>
          </w:p>
        </w:tc>
        <w:tc>
          <w:tcPr>
            <w:tcW w:w="15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5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声乐系</w:t>
            </w:r>
          </w:p>
        </w:tc>
        <w:tc>
          <w:tcPr>
            <w:tcW w:w="1382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声乐（初）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23声乐初1班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教学楼321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王自力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23声乐初2班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教学楼321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林洁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23声乐初3班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教学楼321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林洁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声乐（中）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22声乐中1班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教学楼321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黄建平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22声乐中2班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教学楼621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房雷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声乐（高）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声乐高</w:t>
            </w:r>
          </w:p>
        </w:tc>
        <w:tc>
          <w:tcPr>
            <w:tcW w:w="171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教学楼321</w:t>
            </w:r>
          </w:p>
        </w:tc>
        <w:tc>
          <w:tcPr>
            <w:tcW w:w="143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林小萍</w:t>
            </w:r>
          </w:p>
        </w:tc>
        <w:tc>
          <w:tcPr>
            <w:tcW w:w="157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戏曲系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越剧表演</w:t>
            </w:r>
          </w:p>
        </w:tc>
        <w:tc>
          <w:tcPr>
            <w:tcW w:w="249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越剧表演（旦）</w:t>
            </w:r>
          </w:p>
        </w:tc>
        <w:tc>
          <w:tcPr>
            <w:tcW w:w="171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后勤楼一楼</w:t>
            </w:r>
          </w:p>
        </w:tc>
        <w:tc>
          <w:tcPr>
            <w:tcW w:w="143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戴小玲</w:t>
            </w:r>
          </w:p>
        </w:tc>
        <w:tc>
          <w:tcPr>
            <w:tcW w:w="15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越剧表演（生）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后勤楼一楼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计娟妹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温州鼓词</w:t>
            </w:r>
          </w:p>
        </w:tc>
        <w:tc>
          <w:tcPr>
            <w:tcW w:w="249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23温州鼓词</w:t>
            </w:r>
          </w:p>
        </w:tc>
        <w:tc>
          <w:tcPr>
            <w:tcW w:w="171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综合楼505</w:t>
            </w:r>
          </w:p>
        </w:tc>
        <w:tc>
          <w:tcPr>
            <w:tcW w:w="143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潘贻钏</w:t>
            </w:r>
          </w:p>
        </w:tc>
        <w:tc>
          <w:tcPr>
            <w:tcW w:w="157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文史语言系</w:t>
            </w:r>
          </w:p>
        </w:tc>
        <w:tc>
          <w:tcPr>
            <w:tcW w:w="138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朗诵</w:t>
            </w:r>
          </w:p>
        </w:tc>
        <w:tc>
          <w:tcPr>
            <w:tcW w:w="249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23朗诵</w:t>
            </w:r>
          </w:p>
        </w:tc>
        <w:tc>
          <w:tcPr>
            <w:tcW w:w="171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教学楼223</w:t>
            </w:r>
          </w:p>
        </w:tc>
        <w:tc>
          <w:tcPr>
            <w:tcW w:w="143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张亚雄</w:t>
            </w:r>
          </w:p>
        </w:tc>
        <w:tc>
          <w:tcPr>
            <w:tcW w:w="157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摄影系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手机摄影</w:t>
            </w:r>
          </w:p>
        </w:tc>
        <w:tc>
          <w:tcPr>
            <w:tcW w:w="249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23春手机摄影1班</w:t>
            </w:r>
          </w:p>
        </w:tc>
        <w:tc>
          <w:tcPr>
            <w:tcW w:w="171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科技楼412</w:t>
            </w:r>
          </w:p>
        </w:tc>
        <w:tc>
          <w:tcPr>
            <w:tcW w:w="143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林友成</w:t>
            </w:r>
          </w:p>
        </w:tc>
        <w:tc>
          <w:tcPr>
            <w:tcW w:w="15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23春手机摄影2班</w:t>
            </w:r>
          </w:p>
        </w:tc>
        <w:tc>
          <w:tcPr>
            <w:tcW w:w="171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科技楼412</w:t>
            </w:r>
          </w:p>
        </w:tc>
        <w:tc>
          <w:tcPr>
            <w:tcW w:w="143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李明亮</w:t>
            </w:r>
          </w:p>
        </w:tc>
        <w:tc>
          <w:tcPr>
            <w:tcW w:w="157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生活艺术系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形体艺术</w:t>
            </w:r>
          </w:p>
        </w:tc>
        <w:tc>
          <w:tcPr>
            <w:tcW w:w="249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23形体艺术1班</w:t>
            </w:r>
          </w:p>
        </w:tc>
        <w:tc>
          <w:tcPr>
            <w:tcW w:w="171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后勤楼一楼</w:t>
            </w:r>
          </w:p>
        </w:tc>
        <w:tc>
          <w:tcPr>
            <w:tcW w:w="143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郑海丽</w:t>
            </w:r>
          </w:p>
        </w:tc>
        <w:tc>
          <w:tcPr>
            <w:tcW w:w="15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23形体艺术2班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后勤楼一楼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郑海丽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旅游文化赏析</w:t>
            </w:r>
          </w:p>
        </w:tc>
        <w:tc>
          <w:tcPr>
            <w:tcW w:w="24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23旅游文化赏析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教学楼223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章力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烘焙</w:t>
            </w:r>
          </w:p>
        </w:tc>
        <w:tc>
          <w:tcPr>
            <w:tcW w:w="24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23春烘焙1班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综合楼405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潘可可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23春烘焙2班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综合楼405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潘可可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茶艺</w:t>
            </w:r>
          </w:p>
        </w:tc>
        <w:tc>
          <w:tcPr>
            <w:tcW w:w="249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23春茶艺</w:t>
            </w:r>
          </w:p>
        </w:tc>
        <w:tc>
          <w:tcPr>
            <w:tcW w:w="171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综合楼404</w:t>
            </w:r>
          </w:p>
        </w:tc>
        <w:tc>
          <w:tcPr>
            <w:tcW w:w="143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吴智慧</w:t>
            </w:r>
          </w:p>
        </w:tc>
        <w:tc>
          <w:tcPr>
            <w:tcW w:w="157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59" w:type="dxa"/>
            <w:vMerge w:val="restart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舞蹈系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中国舞</w:t>
            </w:r>
          </w:p>
        </w:tc>
        <w:tc>
          <w:tcPr>
            <w:tcW w:w="249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23中国舞初1班</w:t>
            </w:r>
          </w:p>
        </w:tc>
        <w:tc>
          <w:tcPr>
            <w:tcW w:w="171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后勤楼一楼</w:t>
            </w:r>
          </w:p>
        </w:tc>
        <w:tc>
          <w:tcPr>
            <w:tcW w:w="143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池佳妮</w:t>
            </w:r>
          </w:p>
        </w:tc>
        <w:tc>
          <w:tcPr>
            <w:tcW w:w="15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23中国舞初2班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后勤楼一楼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池佳妮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星期五下午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中国舞（三）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后勤楼一楼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余康利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排舞</w:t>
            </w:r>
          </w:p>
        </w:tc>
        <w:tc>
          <w:tcPr>
            <w:tcW w:w="24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23排舞1班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后勤楼一楼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林海靖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23排舞2班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后勤楼一楼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施爱莲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交谊舞</w:t>
            </w:r>
          </w:p>
        </w:tc>
        <w:tc>
          <w:tcPr>
            <w:tcW w:w="24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23交谊舞初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教学楼623</w:t>
            </w:r>
          </w:p>
        </w:tc>
        <w:tc>
          <w:tcPr>
            <w:tcW w:w="143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赵国津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董海霞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交谊舞（高）</w:t>
            </w:r>
          </w:p>
        </w:tc>
        <w:tc>
          <w:tcPr>
            <w:tcW w:w="171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教学楼623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59" w:type="dxa"/>
            <w:vMerge w:val="restart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社团系</w:t>
            </w:r>
          </w:p>
        </w:tc>
        <w:tc>
          <w:tcPr>
            <w:tcW w:w="138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合唱</w:t>
            </w:r>
          </w:p>
        </w:tc>
        <w:tc>
          <w:tcPr>
            <w:tcW w:w="249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合唱团</w:t>
            </w:r>
          </w:p>
        </w:tc>
        <w:tc>
          <w:tcPr>
            <w:tcW w:w="171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教学楼321</w:t>
            </w:r>
          </w:p>
        </w:tc>
        <w:tc>
          <w:tcPr>
            <w:tcW w:w="143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余玲妮</w:t>
            </w:r>
          </w:p>
        </w:tc>
        <w:tc>
          <w:tcPr>
            <w:tcW w:w="15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舞蹈</w:t>
            </w:r>
          </w:p>
        </w:tc>
        <w:tc>
          <w:tcPr>
            <w:tcW w:w="24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舞蹈团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后勤楼一楼</w:t>
            </w: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郑政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模特</w:t>
            </w:r>
          </w:p>
        </w:tc>
        <w:tc>
          <w:tcPr>
            <w:tcW w:w="249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模特走秀</w:t>
            </w:r>
          </w:p>
        </w:tc>
        <w:tc>
          <w:tcPr>
            <w:tcW w:w="171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教学楼623</w:t>
            </w:r>
          </w:p>
        </w:tc>
        <w:tc>
          <w:tcPr>
            <w:tcW w:w="143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叶英敏</w:t>
            </w:r>
          </w:p>
        </w:tc>
        <w:tc>
          <w:tcPr>
            <w:tcW w:w="157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星期三下午</w:t>
            </w:r>
          </w:p>
        </w:tc>
      </w:tr>
    </w:tbl>
    <w:p>
      <w:pPr>
        <w:widowControl/>
        <w:ind w:firstLine="1430" w:firstLineChars="445"/>
        <w:rPr>
          <w:rFonts w:asciiTheme="minorHAnsi" w:hAnsiTheme="minorHAnsi" w:eastAsiaTheme="minorEastAsia" w:cstheme="minorBidi"/>
          <w:b/>
          <w:sz w:val="32"/>
          <w:szCs w:val="32"/>
        </w:rPr>
      </w:pPr>
    </w:p>
    <w:p>
      <w:pPr>
        <w:widowControl/>
        <w:ind w:firstLine="1430" w:firstLineChars="445"/>
        <w:rPr>
          <w:rFonts w:asciiTheme="minorHAnsi" w:hAnsiTheme="minorHAnsi" w:eastAsiaTheme="minorEastAsia" w:cstheme="minorBidi"/>
          <w:b/>
          <w:sz w:val="32"/>
          <w:szCs w:val="32"/>
        </w:rPr>
      </w:pPr>
    </w:p>
    <w:p>
      <w:pPr>
        <w:ind w:firstLine="1124" w:firstLineChars="350"/>
        <w:rPr>
          <w:rFonts w:asciiTheme="minorHAnsi" w:hAnsiTheme="minorHAnsi" w:eastAsiaTheme="minorEastAsia" w:cstheme="minorBidi"/>
          <w:b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32"/>
        </w:rPr>
        <w:t>瑞安市老年大学2023年仓前校区招生信息表</w:t>
      </w:r>
    </w:p>
    <w:tbl>
      <w:tblPr>
        <w:tblStyle w:val="5"/>
        <w:tblpPr w:leftFromText="180" w:rightFromText="180" w:vertAnchor="page" w:horzAnchor="page" w:tblpX="1380" w:tblpY="2047"/>
        <w:tblW w:w="50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664"/>
        <w:gridCol w:w="2166"/>
        <w:gridCol w:w="1278"/>
        <w:gridCol w:w="156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系别</w:t>
            </w:r>
          </w:p>
        </w:tc>
        <w:tc>
          <w:tcPr>
            <w:tcW w:w="879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专业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班级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上课教室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任课老师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3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书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画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系</w:t>
            </w:r>
          </w:p>
        </w:tc>
        <w:tc>
          <w:tcPr>
            <w:tcW w:w="879" w:type="pct"/>
            <w:vMerge w:val="restart"/>
            <w:vAlign w:val="center"/>
          </w:tcPr>
          <w:p>
            <w:pPr>
              <w:ind w:firstLine="482" w:firstLineChars="200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国画</w:t>
            </w:r>
          </w:p>
        </w:tc>
        <w:tc>
          <w:tcPr>
            <w:tcW w:w="1144" w:type="pct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国画花鸟</w:t>
            </w:r>
          </w:p>
        </w:tc>
        <w:tc>
          <w:tcPr>
            <w:tcW w:w="675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304</w:t>
            </w:r>
          </w:p>
        </w:tc>
        <w:tc>
          <w:tcPr>
            <w:tcW w:w="824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林大周</w:t>
            </w:r>
          </w:p>
        </w:tc>
        <w:tc>
          <w:tcPr>
            <w:tcW w:w="973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03" w:type="pct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879" w:type="pct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国画山水</w:t>
            </w:r>
          </w:p>
        </w:tc>
        <w:tc>
          <w:tcPr>
            <w:tcW w:w="67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304</w:t>
            </w:r>
          </w:p>
        </w:tc>
        <w:tc>
          <w:tcPr>
            <w:tcW w:w="82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张春辉</w:t>
            </w:r>
          </w:p>
        </w:tc>
        <w:tc>
          <w:tcPr>
            <w:tcW w:w="973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3" w:type="pct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楷书</w:t>
            </w:r>
          </w:p>
        </w:tc>
        <w:tc>
          <w:tcPr>
            <w:tcW w:w="114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22楷书高</w:t>
            </w:r>
          </w:p>
        </w:tc>
        <w:tc>
          <w:tcPr>
            <w:tcW w:w="67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304</w:t>
            </w:r>
          </w:p>
        </w:tc>
        <w:tc>
          <w:tcPr>
            <w:tcW w:w="82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陈腾飞</w:t>
            </w:r>
          </w:p>
        </w:tc>
        <w:tc>
          <w:tcPr>
            <w:tcW w:w="973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3" w:type="pct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隶书</w:t>
            </w:r>
          </w:p>
        </w:tc>
        <w:tc>
          <w:tcPr>
            <w:tcW w:w="1144" w:type="pct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22隶书高</w:t>
            </w:r>
          </w:p>
        </w:tc>
        <w:tc>
          <w:tcPr>
            <w:tcW w:w="675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304</w:t>
            </w:r>
          </w:p>
        </w:tc>
        <w:tc>
          <w:tcPr>
            <w:tcW w:w="824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袁小娥</w:t>
            </w:r>
          </w:p>
        </w:tc>
        <w:tc>
          <w:tcPr>
            <w:tcW w:w="973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保健养生系</w:t>
            </w:r>
          </w:p>
        </w:tc>
        <w:tc>
          <w:tcPr>
            <w:tcW w:w="879" w:type="pct"/>
            <w:vAlign w:val="center"/>
          </w:tcPr>
          <w:p>
            <w:pPr>
              <w:ind w:firstLine="241" w:firstLineChars="100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保健养生</w:t>
            </w:r>
          </w:p>
        </w:tc>
        <w:tc>
          <w:tcPr>
            <w:tcW w:w="1144" w:type="pct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23保健养生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303</w:t>
            </w:r>
          </w:p>
        </w:tc>
        <w:tc>
          <w:tcPr>
            <w:tcW w:w="824" w:type="pct"/>
            <w:vAlign w:val="center"/>
          </w:tcPr>
          <w:p>
            <w:pPr>
              <w:ind w:firstLine="241" w:firstLineChars="100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林玉霜</w:t>
            </w:r>
          </w:p>
        </w:tc>
        <w:tc>
          <w:tcPr>
            <w:tcW w:w="973" w:type="pct"/>
            <w:vAlign w:val="center"/>
          </w:tcPr>
          <w:p>
            <w:pPr>
              <w:ind w:firstLine="241" w:firstLineChars="100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03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器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乐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系</w:t>
            </w:r>
          </w:p>
        </w:tc>
        <w:tc>
          <w:tcPr>
            <w:tcW w:w="87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葫芦丝</w:t>
            </w:r>
          </w:p>
        </w:tc>
        <w:tc>
          <w:tcPr>
            <w:tcW w:w="1144" w:type="pct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23葫芦丝初2班</w:t>
            </w:r>
          </w:p>
        </w:tc>
        <w:tc>
          <w:tcPr>
            <w:tcW w:w="675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304</w:t>
            </w:r>
          </w:p>
        </w:tc>
        <w:tc>
          <w:tcPr>
            <w:tcW w:w="824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陈光煌</w:t>
            </w:r>
          </w:p>
        </w:tc>
        <w:tc>
          <w:tcPr>
            <w:tcW w:w="973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3" w:type="pct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879" w:type="pct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22葫芦丝高</w:t>
            </w:r>
          </w:p>
        </w:tc>
        <w:tc>
          <w:tcPr>
            <w:tcW w:w="67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304</w:t>
            </w:r>
          </w:p>
        </w:tc>
        <w:tc>
          <w:tcPr>
            <w:tcW w:w="82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刘明明</w:t>
            </w:r>
          </w:p>
        </w:tc>
        <w:tc>
          <w:tcPr>
            <w:tcW w:w="973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3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声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乐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系</w:t>
            </w:r>
          </w:p>
        </w:tc>
        <w:tc>
          <w:tcPr>
            <w:tcW w:w="87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声乐（初）</w:t>
            </w:r>
          </w:p>
        </w:tc>
        <w:tc>
          <w:tcPr>
            <w:tcW w:w="114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23声乐初4班</w:t>
            </w:r>
          </w:p>
        </w:tc>
        <w:tc>
          <w:tcPr>
            <w:tcW w:w="67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403</w:t>
            </w:r>
          </w:p>
        </w:tc>
        <w:tc>
          <w:tcPr>
            <w:tcW w:w="82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王自力</w:t>
            </w:r>
          </w:p>
        </w:tc>
        <w:tc>
          <w:tcPr>
            <w:tcW w:w="973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3" w:type="pct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879" w:type="pct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23声乐初5班</w:t>
            </w:r>
          </w:p>
        </w:tc>
        <w:tc>
          <w:tcPr>
            <w:tcW w:w="67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403</w:t>
            </w:r>
          </w:p>
        </w:tc>
        <w:tc>
          <w:tcPr>
            <w:tcW w:w="82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房雷</w:t>
            </w:r>
          </w:p>
        </w:tc>
        <w:tc>
          <w:tcPr>
            <w:tcW w:w="973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3" w:type="pct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879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23声乐初6班</w:t>
            </w:r>
          </w:p>
        </w:tc>
        <w:tc>
          <w:tcPr>
            <w:tcW w:w="67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403</w:t>
            </w:r>
          </w:p>
        </w:tc>
        <w:tc>
          <w:tcPr>
            <w:tcW w:w="82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邵佩斯</w:t>
            </w:r>
          </w:p>
        </w:tc>
        <w:tc>
          <w:tcPr>
            <w:tcW w:w="973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3" w:type="pct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声乐（中）</w:t>
            </w:r>
          </w:p>
        </w:tc>
        <w:tc>
          <w:tcPr>
            <w:tcW w:w="1144" w:type="pct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22声乐中3班</w:t>
            </w:r>
          </w:p>
        </w:tc>
        <w:tc>
          <w:tcPr>
            <w:tcW w:w="67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403</w:t>
            </w:r>
          </w:p>
        </w:tc>
        <w:tc>
          <w:tcPr>
            <w:tcW w:w="82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刘明明</w:t>
            </w:r>
          </w:p>
        </w:tc>
        <w:tc>
          <w:tcPr>
            <w:tcW w:w="973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星期四上午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3" w:type="pct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声乐（高）</w:t>
            </w:r>
          </w:p>
        </w:tc>
        <w:tc>
          <w:tcPr>
            <w:tcW w:w="114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声乐高</w:t>
            </w:r>
          </w:p>
        </w:tc>
        <w:tc>
          <w:tcPr>
            <w:tcW w:w="67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403</w:t>
            </w:r>
          </w:p>
        </w:tc>
        <w:tc>
          <w:tcPr>
            <w:tcW w:w="82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刘明明</w:t>
            </w:r>
          </w:p>
        </w:tc>
        <w:tc>
          <w:tcPr>
            <w:tcW w:w="973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声乐（提高）</w:t>
            </w:r>
          </w:p>
        </w:tc>
        <w:tc>
          <w:tcPr>
            <w:tcW w:w="114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声乐提高</w:t>
            </w:r>
          </w:p>
        </w:tc>
        <w:tc>
          <w:tcPr>
            <w:tcW w:w="67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403</w:t>
            </w:r>
          </w:p>
        </w:tc>
        <w:tc>
          <w:tcPr>
            <w:tcW w:w="82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黄建平</w:t>
            </w:r>
          </w:p>
        </w:tc>
        <w:tc>
          <w:tcPr>
            <w:tcW w:w="973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戏曲系</w:t>
            </w:r>
          </w:p>
        </w:tc>
        <w:tc>
          <w:tcPr>
            <w:tcW w:w="879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越剧歌唱</w:t>
            </w:r>
          </w:p>
        </w:tc>
        <w:tc>
          <w:tcPr>
            <w:tcW w:w="114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color w:val="FF0000"/>
                <w:sz w:val="24"/>
                <w:szCs w:val="24"/>
              </w:rPr>
              <w:t>▲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越剧歌唱</w:t>
            </w:r>
          </w:p>
        </w:tc>
        <w:tc>
          <w:tcPr>
            <w:tcW w:w="67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403</w:t>
            </w:r>
          </w:p>
        </w:tc>
        <w:tc>
          <w:tcPr>
            <w:tcW w:w="82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戴小玲</w:t>
            </w:r>
          </w:p>
        </w:tc>
        <w:tc>
          <w:tcPr>
            <w:tcW w:w="973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摄影系</w:t>
            </w:r>
          </w:p>
        </w:tc>
        <w:tc>
          <w:tcPr>
            <w:tcW w:w="879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摄影</w:t>
            </w:r>
          </w:p>
        </w:tc>
        <w:tc>
          <w:tcPr>
            <w:tcW w:w="114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23摄影初</w:t>
            </w:r>
          </w:p>
        </w:tc>
        <w:tc>
          <w:tcPr>
            <w:tcW w:w="67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303</w:t>
            </w:r>
          </w:p>
        </w:tc>
        <w:tc>
          <w:tcPr>
            <w:tcW w:w="82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林友成</w:t>
            </w:r>
          </w:p>
        </w:tc>
        <w:tc>
          <w:tcPr>
            <w:tcW w:w="973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03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文史语言系</w:t>
            </w:r>
          </w:p>
        </w:tc>
        <w:tc>
          <w:tcPr>
            <w:tcW w:w="879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旅游英语</w:t>
            </w:r>
          </w:p>
        </w:tc>
        <w:tc>
          <w:tcPr>
            <w:tcW w:w="114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23旅游英语初</w:t>
            </w:r>
          </w:p>
        </w:tc>
        <w:tc>
          <w:tcPr>
            <w:tcW w:w="67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303</w:t>
            </w:r>
          </w:p>
        </w:tc>
        <w:tc>
          <w:tcPr>
            <w:tcW w:w="82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叶文兴</w:t>
            </w:r>
          </w:p>
        </w:tc>
        <w:tc>
          <w:tcPr>
            <w:tcW w:w="973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3" w:type="pct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国学</w:t>
            </w:r>
          </w:p>
        </w:tc>
        <w:tc>
          <w:tcPr>
            <w:tcW w:w="1144" w:type="pct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23国学经典赏析</w:t>
            </w:r>
          </w:p>
        </w:tc>
        <w:tc>
          <w:tcPr>
            <w:tcW w:w="675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303</w:t>
            </w:r>
          </w:p>
        </w:tc>
        <w:tc>
          <w:tcPr>
            <w:tcW w:w="824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陈晓洁</w:t>
            </w:r>
          </w:p>
        </w:tc>
        <w:tc>
          <w:tcPr>
            <w:tcW w:w="973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szCs w:val="24"/>
              </w:rPr>
              <w:t>星期二上午</w:t>
            </w:r>
          </w:p>
        </w:tc>
      </w:tr>
    </w:tbl>
    <w:p>
      <w:pPr>
        <w:widowControl/>
        <w:jc w:val="center"/>
        <w:rPr>
          <w:rFonts w:asciiTheme="minorHAnsi" w:hAnsiTheme="minorHAnsi" w:eastAsiaTheme="minorEastAsia" w:cstheme="minorBidi"/>
          <w:b/>
          <w:sz w:val="32"/>
          <w:szCs w:val="32"/>
        </w:rPr>
      </w:pPr>
    </w:p>
    <w:p>
      <w:pPr>
        <w:jc w:val="center"/>
        <w:rPr>
          <w:rFonts w:asciiTheme="minorHAnsi" w:hAnsiTheme="minorHAnsi" w:eastAsiaTheme="minorEastAsia" w:cstheme="minorBidi"/>
          <w:b/>
          <w:sz w:val="32"/>
          <w:szCs w:val="32"/>
        </w:rPr>
      </w:pPr>
    </w:p>
    <w:p>
      <w:pPr>
        <w:jc w:val="center"/>
        <w:rPr>
          <w:rFonts w:asciiTheme="minorHAnsi" w:hAnsiTheme="minorHAnsi" w:eastAsiaTheme="minorEastAsia" w:cstheme="minorBidi"/>
          <w:b/>
          <w:sz w:val="32"/>
          <w:szCs w:val="32"/>
        </w:rPr>
      </w:pPr>
    </w:p>
    <w:p>
      <w:pPr>
        <w:jc w:val="center"/>
        <w:rPr>
          <w:rFonts w:asciiTheme="minorHAnsi" w:hAnsiTheme="minorHAnsi" w:eastAsiaTheme="minorEastAsia" w:cstheme="minorBidi"/>
          <w:b/>
          <w:sz w:val="32"/>
          <w:szCs w:val="32"/>
        </w:rPr>
      </w:pPr>
    </w:p>
    <w:p>
      <w:pPr>
        <w:jc w:val="center"/>
        <w:rPr>
          <w:rFonts w:asciiTheme="minorHAnsi" w:hAnsiTheme="minorHAnsi" w:eastAsiaTheme="minorEastAsia" w:cstheme="minorBidi"/>
          <w:b/>
          <w:sz w:val="32"/>
          <w:szCs w:val="32"/>
        </w:rPr>
      </w:pPr>
    </w:p>
    <w:p>
      <w:pPr>
        <w:rPr>
          <w:b/>
        </w:rPr>
      </w:pPr>
    </w:p>
    <w:sectPr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6E1CE"/>
    <w:multiLevelType w:val="singleLevel"/>
    <w:tmpl w:val="0E06E1C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VmNDIxNjg3YjZiMzhlMzAwYzQ1YWVmYzg2MGM0OWEifQ=="/>
  </w:docVars>
  <w:rsids>
    <w:rsidRoot w:val="00847331"/>
    <w:rsid w:val="00010605"/>
    <w:rsid w:val="00021668"/>
    <w:rsid w:val="00051EA3"/>
    <w:rsid w:val="000603D4"/>
    <w:rsid w:val="00071A32"/>
    <w:rsid w:val="00091D07"/>
    <w:rsid w:val="000D5901"/>
    <w:rsid w:val="000E0093"/>
    <w:rsid w:val="000F7399"/>
    <w:rsid w:val="001164B3"/>
    <w:rsid w:val="00117775"/>
    <w:rsid w:val="00150599"/>
    <w:rsid w:val="001713B3"/>
    <w:rsid w:val="001877E1"/>
    <w:rsid w:val="001D0D5D"/>
    <w:rsid w:val="002171CD"/>
    <w:rsid w:val="002374FE"/>
    <w:rsid w:val="00245E5F"/>
    <w:rsid w:val="00260A8C"/>
    <w:rsid w:val="00266A6E"/>
    <w:rsid w:val="00285697"/>
    <w:rsid w:val="002F10F1"/>
    <w:rsid w:val="002F2236"/>
    <w:rsid w:val="00315DA2"/>
    <w:rsid w:val="003246A7"/>
    <w:rsid w:val="00355AD5"/>
    <w:rsid w:val="003704AE"/>
    <w:rsid w:val="003836D3"/>
    <w:rsid w:val="003873D9"/>
    <w:rsid w:val="00390FF6"/>
    <w:rsid w:val="003B2900"/>
    <w:rsid w:val="003D1E2E"/>
    <w:rsid w:val="003D6177"/>
    <w:rsid w:val="003F3152"/>
    <w:rsid w:val="00404252"/>
    <w:rsid w:val="004903C3"/>
    <w:rsid w:val="004A61E9"/>
    <w:rsid w:val="004C795A"/>
    <w:rsid w:val="0052606C"/>
    <w:rsid w:val="005422E9"/>
    <w:rsid w:val="00574A80"/>
    <w:rsid w:val="00593E2D"/>
    <w:rsid w:val="005D3B9E"/>
    <w:rsid w:val="005D7C8F"/>
    <w:rsid w:val="005F6DD5"/>
    <w:rsid w:val="0061083D"/>
    <w:rsid w:val="0064103F"/>
    <w:rsid w:val="00672A4C"/>
    <w:rsid w:val="006C1790"/>
    <w:rsid w:val="00711386"/>
    <w:rsid w:val="007702C6"/>
    <w:rsid w:val="007C2070"/>
    <w:rsid w:val="007F4F12"/>
    <w:rsid w:val="0080478D"/>
    <w:rsid w:val="00813491"/>
    <w:rsid w:val="00831E78"/>
    <w:rsid w:val="00847331"/>
    <w:rsid w:val="00871A98"/>
    <w:rsid w:val="00876700"/>
    <w:rsid w:val="00884FF6"/>
    <w:rsid w:val="008A70B9"/>
    <w:rsid w:val="008C34BF"/>
    <w:rsid w:val="008E00D7"/>
    <w:rsid w:val="008E0835"/>
    <w:rsid w:val="00914B45"/>
    <w:rsid w:val="009770E6"/>
    <w:rsid w:val="00997DB8"/>
    <w:rsid w:val="009B4591"/>
    <w:rsid w:val="009D0640"/>
    <w:rsid w:val="009D5EBA"/>
    <w:rsid w:val="009E4FC2"/>
    <w:rsid w:val="009F02CF"/>
    <w:rsid w:val="009F5C2B"/>
    <w:rsid w:val="00A44867"/>
    <w:rsid w:val="00A4686A"/>
    <w:rsid w:val="00A769E9"/>
    <w:rsid w:val="00A847E3"/>
    <w:rsid w:val="00AA57F6"/>
    <w:rsid w:val="00AC074B"/>
    <w:rsid w:val="00AE69C3"/>
    <w:rsid w:val="00B32FA3"/>
    <w:rsid w:val="00B44F6A"/>
    <w:rsid w:val="00B61888"/>
    <w:rsid w:val="00B96FD4"/>
    <w:rsid w:val="00BA7D97"/>
    <w:rsid w:val="00C265CF"/>
    <w:rsid w:val="00C53D24"/>
    <w:rsid w:val="00C63E06"/>
    <w:rsid w:val="00CE10CD"/>
    <w:rsid w:val="00D073F2"/>
    <w:rsid w:val="00D12802"/>
    <w:rsid w:val="00D1484B"/>
    <w:rsid w:val="00D61C50"/>
    <w:rsid w:val="00D62C67"/>
    <w:rsid w:val="00D71BB5"/>
    <w:rsid w:val="00D71CAE"/>
    <w:rsid w:val="00D81F53"/>
    <w:rsid w:val="00D921A4"/>
    <w:rsid w:val="00D924EF"/>
    <w:rsid w:val="00DD5DEC"/>
    <w:rsid w:val="00DE2737"/>
    <w:rsid w:val="00E1273D"/>
    <w:rsid w:val="00E13539"/>
    <w:rsid w:val="00E23F60"/>
    <w:rsid w:val="00E76BDE"/>
    <w:rsid w:val="00EA0DB0"/>
    <w:rsid w:val="00EB55F4"/>
    <w:rsid w:val="00EF7E7B"/>
    <w:rsid w:val="00F15B29"/>
    <w:rsid w:val="00F63EA4"/>
    <w:rsid w:val="00FB3C71"/>
    <w:rsid w:val="00FF1EA6"/>
    <w:rsid w:val="01CA4921"/>
    <w:rsid w:val="025263E9"/>
    <w:rsid w:val="04E16EFD"/>
    <w:rsid w:val="05C2239C"/>
    <w:rsid w:val="07284CBF"/>
    <w:rsid w:val="0A8E1461"/>
    <w:rsid w:val="0F473F2D"/>
    <w:rsid w:val="1D4D4DCF"/>
    <w:rsid w:val="1E030EE6"/>
    <w:rsid w:val="1EBB64CA"/>
    <w:rsid w:val="20FA2EAA"/>
    <w:rsid w:val="22D344BB"/>
    <w:rsid w:val="26B434AC"/>
    <w:rsid w:val="2D3C264E"/>
    <w:rsid w:val="30B003EB"/>
    <w:rsid w:val="33543F9F"/>
    <w:rsid w:val="34922019"/>
    <w:rsid w:val="36124C79"/>
    <w:rsid w:val="36632AEA"/>
    <w:rsid w:val="36B21FBC"/>
    <w:rsid w:val="393B5D7F"/>
    <w:rsid w:val="3B36414B"/>
    <w:rsid w:val="407F01BC"/>
    <w:rsid w:val="45B45B0E"/>
    <w:rsid w:val="46141AD5"/>
    <w:rsid w:val="49014F7F"/>
    <w:rsid w:val="4B125CE2"/>
    <w:rsid w:val="4CE916C4"/>
    <w:rsid w:val="51F872B4"/>
    <w:rsid w:val="53656761"/>
    <w:rsid w:val="56876276"/>
    <w:rsid w:val="5A7567E3"/>
    <w:rsid w:val="5FF91DB0"/>
    <w:rsid w:val="60061CF1"/>
    <w:rsid w:val="64E831B8"/>
    <w:rsid w:val="653131CD"/>
    <w:rsid w:val="69025709"/>
    <w:rsid w:val="76461487"/>
    <w:rsid w:val="783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82AE-1F6D-439D-B73B-1135197211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618</Words>
  <Characters>3527</Characters>
  <Lines>29</Lines>
  <Paragraphs>8</Paragraphs>
  <TotalTime>180</TotalTime>
  <ScaleCrop>false</ScaleCrop>
  <LinksUpToDate>false</LinksUpToDate>
  <CharactersWithSpaces>4137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2022-10-26T08:49:00Z</dcterms:created>
  <dc:creator>Administrator</dc:creator>
  <cp:lastModifiedBy>Administrator</cp:lastModifiedBy>
  <cp:lastPrinted>2022-12-15T03:10:02Z</cp:lastPrinted>
  <dcterms:modified xsi:type="dcterms:W3CDTF">2022-12-15T06:09:42Z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D76E60E272FF4F629F778C86F934D6A6</vt:lpwstr>
  </property>
</Properties>
</file>